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2" w:rsidRPr="00D84D22" w:rsidRDefault="00D84D22" w:rsidP="00D84D22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  <w:proofErr w:type="spellStart"/>
      <w:r w:rsidRPr="00D84D2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Методи</w:t>
      </w:r>
      <w:proofErr w:type="spellEnd"/>
      <w:r w:rsidRPr="00D84D22"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  <w:t>к басмаларым</w:t>
      </w:r>
    </w:p>
    <w:tbl>
      <w:tblPr>
        <w:tblW w:w="10776" w:type="dxa"/>
        <w:tblInd w:w="-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"/>
        <w:gridCol w:w="40"/>
        <w:gridCol w:w="2355"/>
        <w:gridCol w:w="1800"/>
        <w:gridCol w:w="40"/>
        <w:gridCol w:w="4147"/>
        <w:gridCol w:w="283"/>
        <w:gridCol w:w="1844"/>
      </w:tblGrid>
      <w:tr w:rsidR="00D84D22" w:rsidRPr="00D84D22" w:rsidTr="00D84D22">
        <w:trPr>
          <w:trHeight w:val="52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Тема, вид публикации,  количество страниц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Уровень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Где напечатана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Год издания</w:t>
            </w:r>
          </w:p>
        </w:tc>
      </w:tr>
      <w:tr w:rsidR="00D84D22" w:rsidRPr="00D84D22" w:rsidTr="00D84D22">
        <w:trPr>
          <w:trHeight w:val="27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“Әйтем-сүзнең бизәге,</w:t>
            </w:r>
          </w:p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Мәкаль-сүзнең җиләге”</w:t>
            </w:r>
          </w:p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3 страницы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республиканский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газета”Тәрбия”№4</w:t>
            </w:r>
          </w:p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2008-2009 </w:t>
            </w:r>
            <w:proofErr w:type="spellStart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уч</w:t>
            </w:r>
            <w:proofErr w:type="gramStart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.г</w:t>
            </w:r>
            <w:proofErr w:type="gramEnd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од</w:t>
            </w:r>
            <w:proofErr w:type="spellEnd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D84D22" w:rsidRPr="00D84D22" w:rsidTr="00D84D22">
        <w:trPr>
          <w:trHeight w:val="1139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2.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“Милләт йөзе-әкияттә”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республиканский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газета”Тәрбия”№4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  <w:t>20</w:t>
            </w: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09-2010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уч.год</w:t>
            </w:r>
          </w:p>
        </w:tc>
      </w:tr>
      <w:tr w:rsidR="00D84D22" w:rsidRPr="00D84D22" w:rsidTr="00D84D22"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3.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“</w:t>
            </w:r>
            <w:proofErr w:type="spellStart"/>
            <w:r w:rsidRPr="00D84D22">
              <w:rPr>
                <w:rFonts w:ascii="Times New Roman" w:eastAsia="Calibri" w:hAnsi="Times New Roman" w:cs="Times New Roman"/>
                <w:sz w:val="32"/>
                <w:szCs w:val="32"/>
              </w:rPr>
              <w:t>Холкы</w:t>
            </w:r>
            <w:proofErr w:type="spellEnd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ңны үзгәртеп буламы?”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методическая разработка урока, 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 xml:space="preserve"> 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 xml:space="preserve">2 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</w:rPr>
              <w:t>страниц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ы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 xml:space="preserve"> республиканский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Ежемесячный общественно - журнал «М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ә</w:t>
            </w:r>
            <w:proofErr w:type="spellStart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гариф</w:t>
            </w:r>
            <w:proofErr w:type="spellEnd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»</w:t>
            </w: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  <w:t xml:space="preserve"> 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педагогический и научно литературный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  <w:t xml:space="preserve">№ </w:t>
            </w: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2</w:t>
            </w: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  <w:t xml:space="preserve"> / 20</w:t>
            </w: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11</w:t>
            </w:r>
          </w:p>
        </w:tc>
      </w:tr>
      <w:tr w:rsidR="00D84D22" w:rsidRPr="00D84D22" w:rsidTr="00D84D22"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tt-RU" w:eastAsia="ru-RU"/>
              </w:rPr>
              <w:t>“Басым типлары”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республиканский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Ежемесячный общественно - журнал «М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ә</w:t>
            </w:r>
            <w:proofErr w:type="spellStart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гариф</w:t>
            </w:r>
            <w:proofErr w:type="spellEnd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»</w:t>
            </w: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  <w:t xml:space="preserve"> 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педагогический и научно литературный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  <w:t>20</w:t>
            </w: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10</w:t>
            </w:r>
          </w:p>
        </w:tc>
      </w:tr>
      <w:tr w:rsidR="00D84D22" w:rsidRPr="00D84D22" w:rsidTr="00D84D22"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5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Разработка урака”Сыйфат”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Федераль-ный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</w:pPr>
          </w:p>
        </w:tc>
      </w:tr>
      <w:tr w:rsidR="00D84D22" w:rsidRPr="00D84D22" w:rsidTr="00D84D22"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eastAsia="ru-RU"/>
              </w:rPr>
            </w:pPr>
          </w:p>
        </w:tc>
      </w:tr>
      <w:tr w:rsidR="00D84D22" w:rsidRPr="00D84D22" w:rsidTr="00D84D2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“Развивающая технология А.З.Рахимова”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Федерал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ь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ный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 xml:space="preserve"> 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</w:rPr>
              <w:t>Электронный сайт «Завуч. Инфо»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 xml:space="preserve"> 2012    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</w:tc>
      </w:tr>
      <w:tr w:rsidR="00D84D22" w:rsidRPr="00D84D22" w:rsidTr="00D84D2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“Хәсән Туфанның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тормыш юлы һәм иҗаты"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Федерал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ь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ный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Электронный сайт”Сообщество”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2015</w:t>
            </w:r>
          </w:p>
        </w:tc>
      </w:tr>
      <w:tr w:rsidR="00D84D22" w:rsidRPr="00D84D22" w:rsidTr="00D84D2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 xml:space="preserve">“Мирхәйдәр Фәйзинең иҗаты”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Федерал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ь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ный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Электронный сайт”Сообщество”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2015</w:t>
            </w:r>
          </w:p>
        </w:tc>
      </w:tr>
      <w:tr w:rsidR="00D84D22" w:rsidRPr="00D84D22" w:rsidTr="00D84D2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 xml:space="preserve">9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“Иярченле кушма җөмләләр”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Федерал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ь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ный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инфоурок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2015</w:t>
            </w:r>
          </w:p>
        </w:tc>
      </w:tr>
      <w:tr w:rsidR="00D84D22" w:rsidRPr="00D84D22" w:rsidTr="00D84D2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Автор методической книги”Җырдай моңлы туган телем,татар теле”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D22" w:rsidRPr="00D84D22" w:rsidRDefault="00B70CA4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Р</w:t>
            </w:r>
            <w:r w:rsidR="00D84D22"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еспубли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-</w:t>
            </w:r>
            <w:bookmarkStart w:id="0" w:name="_GoBack"/>
            <w:bookmarkEnd w:id="0"/>
            <w:r w:rsidR="00D84D22"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канский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ДДЦ “Ислам нуры”</w:t>
            </w:r>
          </w:p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РТ,г.Набережные “Челны.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 w:rsidRPr="00D84D22"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2013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-2014</w:t>
            </w:r>
          </w:p>
        </w:tc>
      </w:tr>
      <w:tr w:rsidR="00D84D22" w:rsidRPr="00D84D22" w:rsidTr="00D84D2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11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Разработки уроков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Федерал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ь</w:t>
            </w:r>
          </w:p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proofErr w:type="spellStart"/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ный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И</w:t>
            </w:r>
            <w:r w:rsidRPr="00D84D22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нфоурок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(сайт)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2016</w:t>
            </w:r>
          </w:p>
        </w:tc>
      </w:tr>
      <w:tr w:rsidR="00D84D22" w:rsidRPr="00D84D22" w:rsidTr="00D84D2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  <w:t>12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tt-RU"/>
              </w:rPr>
              <w:t>“ Укытучы-компетент шәхес”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Республи-</w:t>
            </w:r>
            <w:r w:rsidR="00B70CA4"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канский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Pr="00D84D22" w:rsidRDefault="00D84D22" w:rsidP="00D84D22">
            <w:pPr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tt-RU" w:eastAsia="ru-RU"/>
              </w:rPr>
              <w:t>Электронный журнал “Мәгариф”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22" w:rsidRP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22" w:rsidRDefault="00D84D22" w:rsidP="00D84D22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w w:val="97"/>
                <w:sz w:val="32"/>
                <w:szCs w:val="32"/>
                <w:lang w:val="tt-RU" w:eastAsia="ru-RU"/>
              </w:rPr>
              <w:t>2016</w:t>
            </w:r>
          </w:p>
        </w:tc>
      </w:tr>
    </w:tbl>
    <w:p w:rsidR="00D84D22" w:rsidRPr="00D84D22" w:rsidRDefault="00D84D22" w:rsidP="00D84D22">
      <w:pPr>
        <w:ind w:left="426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D84D22" w:rsidRPr="00D84D22" w:rsidRDefault="00D84D22" w:rsidP="00D84D22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D84D22" w:rsidRPr="00D84D22" w:rsidRDefault="00D84D22" w:rsidP="00D84D22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D84D22" w:rsidRPr="00D84D22" w:rsidRDefault="00D84D22" w:rsidP="00D84D22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D84D22" w:rsidRPr="00D84D22" w:rsidRDefault="00D84D22" w:rsidP="00D84D22">
      <w:pPr>
        <w:rPr>
          <w:rFonts w:ascii="Calibri" w:eastAsia="Calibri" w:hAnsi="Calibri" w:cs="Times New Roman"/>
          <w:sz w:val="32"/>
          <w:szCs w:val="32"/>
          <w:lang w:val="tt-RU"/>
        </w:rPr>
      </w:pPr>
    </w:p>
    <w:p w:rsidR="00FF62E5" w:rsidRDefault="00FF62E5"/>
    <w:sectPr w:rsidR="00FF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22"/>
    <w:rsid w:val="0043406B"/>
    <w:rsid w:val="0055358F"/>
    <w:rsid w:val="00B70CA4"/>
    <w:rsid w:val="00D84D22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2017-01-28T13:55:00Z</dcterms:created>
  <dcterms:modified xsi:type="dcterms:W3CDTF">2017-01-28T14:08:00Z</dcterms:modified>
</cp:coreProperties>
</file>